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098" w:rsidRDefault="001D1098" w:rsidP="001D1098">
      <w:pPr>
        <w:jc w:val="both"/>
        <w:rPr>
          <w:rFonts w:ascii="Times New Roman" w:hAnsi="Times New Roman" w:cs="Times New Roman"/>
          <w:b/>
          <w:color w:val="000000"/>
          <w:sz w:val="24"/>
          <w:szCs w:val="24"/>
        </w:rPr>
      </w:pPr>
      <w:r w:rsidRPr="0090165D">
        <w:rPr>
          <w:rFonts w:ascii="Times New Roman" w:hAnsi="Times New Roman" w:cs="Times New Roman"/>
          <w:b/>
          <w:color w:val="000000"/>
          <w:sz w:val="24"/>
          <w:szCs w:val="24"/>
        </w:rPr>
        <w:t xml:space="preserve">LEGO Sumo 2x2 disciplīna </w:t>
      </w:r>
    </w:p>
    <w:p w:rsidR="001D1098" w:rsidRDefault="001D1098" w:rsidP="001D1098">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Apraksts</w:t>
      </w:r>
    </w:p>
    <w:p w:rsidR="001D1098" w:rsidRDefault="001D1098" w:rsidP="001D1098">
      <w:pPr>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270FE4">
        <w:rPr>
          <w:rFonts w:ascii="Times New Roman" w:hAnsi="Times New Roman" w:cs="Times New Roman"/>
          <w:color w:val="000000"/>
          <w:sz w:val="24"/>
          <w:szCs w:val="24"/>
        </w:rPr>
        <w:t xml:space="preserve">Šajās sacensībās no piedalās </w:t>
      </w:r>
      <w:r>
        <w:rPr>
          <w:rFonts w:ascii="Times New Roman" w:hAnsi="Times New Roman" w:cs="Times New Roman"/>
          <w:color w:val="000000"/>
          <w:sz w:val="24"/>
          <w:szCs w:val="24"/>
        </w:rPr>
        <w:t xml:space="preserve">divas komandas. Mača laikā pie ringa drīkst atrasties tikai divi komandas dalībnieki, kuri attālināti ar bluetooth vai wifi palīdzību kontrolē savus robotus ar mērķi izstums sāncenšu robotus ārpus ringa. Katra komanda nodrošina sevi ar vadības ierīcēm (pultis, telefoni). </w:t>
      </w:r>
      <w:bookmarkStart w:id="0" w:name="_GoBack"/>
      <w:bookmarkEnd w:id="0"/>
    </w:p>
    <w:p w:rsidR="001D1098" w:rsidRDefault="001D1098" w:rsidP="001D1098">
      <w:pPr>
        <w:jc w:val="both"/>
        <w:rPr>
          <w:rFonts w:ascii="Times New Roman" w:hAnsi="Times New Roman" w:cs="Times New Roman"/>
          <w:color w:val="000000"/>
          <w:sz w:val="24"/>
          <w:szCs w:val="24"/>
        </w:rPr>
      </w:pPr>
      <w:r>
        <w:rPr>
          <w:rFonts w:ascii="Times New Roman" w:hAnsi="Times New Roman" w:cs="Times New Roman"/>
          <w:color w:val="000000"/>
          <w:sz w:val="24"/>
          <w:szCs w:val="24"/>
        </w:rPr>
        <w:t>Sacensību noteikumi</w:t>
      </w:r>
    </w:p>
    <w:p w:rsidR="001D1098" w:rsidRDefault="001D1098" w:rsidP="001D1098">
      <w:pPr>
        <w:pStyle w:val="ListParagraph"/>
        <w:numPr>
          <w:ilvl w:val="0"/>
          <w:numId w:val="1"/>
        </w:numPr>
        <w:jc w:val="both"/>
        <w:rPr>
          <w:rFonts w:ascii="Times New Roman" w:hAnsi="Times New Roman" w:cs="Times New Roman"/>
          <w:color w:val="000000"/>
          <w:sz w:val="24"/>
          <w:szCs w:val="24"/>
        </w:rPr>
      </w:pPr>
      <w:r>
        <w:rPr>
          <w:rFonts w:ascii="Times New Roman" w:hAnsi="Times New Roman" w:cs="Times New Roman"/>
          <w:color w:val="000000"/>
          <w:sz w:val="24"/>
          <w:szCs w:val="24"/>
        </w:rPr>
        <w:t>Sacensībās sacenšas divas komandas, katra ar diviem robotiem. Mērķis -  izstums pretinieku robotus no ringa.</w:t>
      </w:r>
    </w:p>
    <w:p w:rsidR="001D1098" w:rsidRDefault="001D1098" w:rsidP="001D1098">
      <w:pPr>
        <w:pStyle w:val="ListParagraph"/>
        <w:numPr>
          <w:ilvl w:val="0"/>
          <w:numId w:val="1"/>
        </w:numPr>
        <w:jc w:val="both"/>
        <w:rPr>
          <w:rFonts w:ascii="Times New Roman" w:hAnsi="Times New Roman" w:cs="Times New Roman"/>
          <w:color w:val="000000"/>
          <w:sz w:val="24"/>
          <w:szCs w:val="24"/>
        </w:rPr>
      </w:pPr>
      <w:r>
        <w:rPr>
          <w:rFonts w:ascii="Times New Roman" w:hAnsi="Times New Roman" w:cs="Times New Roman"/>
          <w:color w:val="000000"/>
          <w:sz w:val="24"/>
          <w:szCs w:val="24"/>
        </w:rPr>
        <w:t>Robots tiek noņemts no mača, ja kāda no detaļām ir skārusi virsmu ārpus ringa.</w:t>
      </w:r>
    </w:p>
    <w:p w:rsidR="001D1098" w:rsidRDefault="001D1098" w:rsidP="001D1098">
      <w:pPr>
        <w:pStyle w:val="ListParagraph"/>
        <w:numPr>
          <w:ilvl w:val="0"/>
          <w:numId w:val="1"/>
        </w:numPr>
        <w:jc w:val="both"/>
        <w:rPr>
          <w:rFonts w:ascii="Times New Roman" w:hAnsi="Times New Roman" w:cs="Times New Roman"/>
          <w:color w:val="000000"/>
          <w:sz w:val="24"/>
          <w:szCs w:val="24"/>
        </w:rPr>
      </w:pPr>
      <w:r>
        <w:rPr>
          <w:rFonts w:ascii="Times New Roman" w:hAnsi="Times New Roman" w:cs="Times New Roman"/>
          <w:color w:val="000000"/>
          <w:sz w:val="24"/>
          <w:szCs w:val="24"/>
        </w:rPr>
        <w:t>Uzvar tā komanda, kuras kaut viens robots ir palicis pēdējais ringā.</w:t>
      </w:r>
    </w:p>
    <w:p w:rsidR="001D1098" w:rsidRDefault="001D1098" w:rsidP="001D1098">
      <w:pPr>
        <w:pStyle w:val="ListParagraph"/>
        <w:numPr>
          <w:ilvl w:val="0"/>
          <w:numId w:val="1"/>
        </w:numPr>
        <w:jc w:val="both"/>
        <w:rPr>
          <w:rFonts w:ascii="Times New Roman" w:hAnsi="Times New Roman" w:cs="Times New Roman"/>
          <w:color w:val="000000"/>
          <w:sz w:val="24"/>
          <w:szCs w:val="24"/>
        </w:rPr>
      </w:pPr>
      <w:r>
        <w:rPr>
          <w:rFonts w:ascii="Times New Roman" w:hAnsi="Times New Roman" w:cs="Times New Roman"/>
          <w:color w:val="000000"/>
          <w:sz w:val="24"/>
          <w:szCs w:val="24"/>
        </w:rPr>
        <w:t>Raundu dalībnieki nedrīkst pieskarties robotiem.</w:t>
      </w:r>
    </w:p>
    <w:p w:rsidR="001D1098" w:rsidRPr="00834EE1" w:rsidRDefault="001D1098" w:rsidP="001D1098">
      <w:pPr>
        <w:rPr>
          <w:rFonts w:ascii="Times New Roman" w:hAnsi="Times New Roman" w:cs="Times New Roman"/>
          <w:b/>
          <w:color w:val="000000"/>
          <w:sz w:val="24"/>
          <w:szCs w:val="24"/>
        </w:rPr>
      </w:pPr>
      <w:r w:rsidRPr="00834EE1">
        <w:rPr>
          <w:rFonts w:ascii="Times New Roman" w:hAnsi="Times New Roman" w:cs="Times New Roman"/>
          <w:b/>
          <w:color w:val="000000"/>
          <w:sz w:val="24"/>
          <w:szCs w:val="24"/>
        </w:rPr>
        <w:t>Laukums</w:t>
      </w:r>
    </w:p>
    <w:p w:rsidR="001D1098" w:rsidRDefault="001D1098" w:rsidP="001D1098">
      <w:pPr>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 xml:space="preserve">Sacensību laukums 1x1m (kvadrāts), roboti tiek novietoti stūros, vienas komandas robotiem obligāti jābūt novietotiem blakus stūros. </w:t>
      </w:r>
    </w:p>
    <w:p w:rsidR="001D1098" w:rsidRDefault="001D1098" w:rsidP="001D1098">
      <w:pPr>
        <w:rPr>
          <w:rFonts w:ascii="Times New Roman" w:hAnsi="Times New Roman" w:cs="Times New Roman"/>
          <w:b/>
          <w:color w:val="000000"/>
          <w:sz w:val="24"/>
          <w:szCs w:val="24"/>
        </w:rPr>
      </w:pPr>
      <w:r w:rsidRPr="00777919">
        <w:rPr>
          <w:rFonts w:ascii="Times New Roman" w:hAnsi="Times New Roman" w:cs="Times New Roman"/>
          <w:b/>
          <w:color w:val="000000"/>
          <w:sz w:val="24"/>
          <w:szCs w:val="24"/>
        </w:rPr>
        <w:t>Robots</w:t>
      </w:r>
    </w:p>
    <w:tbl>
      <w:tblPr>
        <w:tblStyle w:val="TableGrid"/>
        <w:tblW w:w="0" w:type="auto"/>
        <w:tblLook w:val="04A0" w:firstRow="1" w:lastRow="0" w:firstColumn="1" w:lastColumn="0" w:noHBand="0" w:noVBand="1"/>
      </w:tblPr>
      <w:tblGrid>
        <w:gridCol w:w="1704"/>
        <w:gridCol w:w="1704"/>
        <w:gridCol w:w="1704"/>
        <w:gridCol w:w="1705"/>
        <w:gridCol w:w="1705"/>
      </w:tblGrid>
      <w:tr w:rsidR="001D1098" w:rsidTr="00042748">
        <w:tc>
          <w:tcPr>
            <w:tcW w:w="1704" w:type="dxa"/>
          </w:tcPr>
          <w:p w:rsidR="001D1098" w:rsidRDefault="001D1098" w:rsidP="00042748">
            <w:pPr>
              <w:jc w:val="both"/>
              <w:rPr>
                <w:rFonts w:ascii="Times New Roman" w:hAnsi="Times New Roman" w:cs="Times New Roman"/>
                <w:color w:val="000000"/>
                <w:sz w:val="24"/>
                <w:szCs w:val="24"/>
              </w:rPr>
            </w:pPr>
          </w:p>
        </w:tc>
        <w:tc>
          <w:tcPr>
            <w:tcW w:w="1704"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Augustums (cm)</w:t>
            </w:r>
          </w:p>
        </w:tc>
        <w:tc>
          <w:tcPr>
            <w:tcW w:w="1704"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Platums (cm)</w:t>
            </w:r>
          </w:p>
        </w:tc>
        <w:tc>
          <w:tcPr>
            <w:tcW w:w="1705"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Garums (cm)</w:t>
            </w:r>
          </w:p>
        </w:tc>
        <w:tc>
          <w:tcPr>
            <w:tcW w:w="1705"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Svars (kg)</w:t>
            </w:r>
          </w:p>
        </w:tc>
      </w:tr>
      <w:tr w:rsidR="001D1098" w:rsidTr="00042748">
        <w:tc>
          <w:tcPr>
            <w:tcW w:w="1704"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LEGO Sumo</w:t>
            </w:r>
          </w:p>
        </w:tc>
        <w:tc>
          <w:tcPr>
            <w:tcW w:w="1704"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Neierobežots</w:t>
            </w:r>
          </w:p>
        </w:tc>
        <w:tc>
          <w:tcPr>
            <w:tcW w:w="1704"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705"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705" w:type="dxa"/>
          </w:tcPr>
          <w:p w:rsidR="001D1098" w:rsidRDefault="001D1098" w:rsidP="00042748">
            <w:pPr>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r>
    </w:tbl>
    <w:p w:rsidR="001D1098" w:rsidRPr="00777919" w:rsidRDefault="001D1098" w:rsidP="001D1098">
      <w:p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rsidR="001D1098" w:rsidRDefault="001D1098" w:rsidP="001D1098">
      <w:pPr>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Robotā nedrīkst izmantot programmu, ja rodas aizdomas par programmas izmantošanu komanda tiek  diskvalificēta. Pirms sacensībām robotiem tiek pārbaudīts, svars, izmēri un motoru skaits robotos.</w:t>
      </w:r>
    </w:p>
    <w:p w:rsidR="001D1098" w:rsidRDefault="001D1098" w:rsidP="001D1098">
      <w:pPr>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F6387C">
        <w:rPr>
          <w:rFonts w:ascii="Times New Roman" w:hAnsi="Times New Roman" w:cs="Times New Roman"/>
          <w:color w:val="000000"/>
          <w:sz w:val="24"/>
          <w:szCs w:val="24"/>
        </w:rPr>
        <w:t xml:space="preserve">Dalībniekiem ir tiesības starp raundiem operatīvi veikt izmaiņas robota konstrukcijā (tajā skaitā - remonts, barošanas elementu maiņa, programmas izvēle u.tml.), ja vien veiktās izmaiņas nav pretrunā robotu konstrukcijai piemērojamajām prasībām un nepārkāpj sacensību reglamentu. Tiesnesis jebkurā sacensību laikā drīkst veikt robota tehnisko pārbaudi, t.sk. atkārtoti izmērīt izmēru, svaru u.tml. Operatīvajām robota konstrukcijas izmaiņām veltīto laiku kontrolē tiesnesis, taču tas </w:t>
      </w:r>
      <w:r>
        <w:rPr>
          <w:rFonts w:ascii="Times New Roman" w:hAnsi="Times New Roman" w:cs="Times New Roman"/>
          <w:color w:val="000000"/>
          <w:sz w:val="24"/>
          <w:szCs w:val="24"/>
        </w:rPr>
        <w:t>nedrīkst pārsniegt 3</w:t>
      </w:r>
      <w:r w:rsidRPr="00F6387C">
        <w:rPr>
          <w:rFonts w:ascii="Times New Roman" w:hAnsi="Times New Roman" w:cs="Times New Roman"/>
          <w:color w:val="000000"/>
          <w:sz w:val="24"/>
          <w:szCs w:val="24"/>
        </w:rPr>
        <w:t xml:space="preserve"> </w:t>
      </w:r>
      <w:r>
        <w:rPr>
          <w:rFonts w:ascii="Times New Roman" w:hAnsi="Times New Roman" w:cs="Times New Roman"/>
          <w:color w:val="000000"/>
          <w:sz w:val="24"/>
          <w:szCs w:val="24"/>
        </w:rPr>
        <w:t>minūti, ja komanda nespēj veikt nepieciešamās izmaiņas, lai robots startētu tiek piešķirts zaudējums.</w:t>
      </w:r>
    </w:p>
    <w:p w:rsidR="001D1098" w:rsidRDefault="001D1098" w:rsidP="001D1098">
      <w:pPr>
        <w:ind w:left="720"/>
        <w:jc w:val="both"/>
        <w:rPr>
          <w:rFonts w:ascii="Times New Roman" w:hAnsi="Times New Roman" w:cs="Times New Roman"/>
          <w:color w:val="000000"/>
          <w:sz w:val="24"/>
          <w:szCs w:val="24"/>
        </w:rPr>
      </w:pPr>
    </w:p>
    <w:p w:rsidR="001D1098" w:rsidRDefault="001D1098" w:rsidP="001D1098">
      <w:pPr>
        <w:ind w:left="720"/>
        <w:jc w:val="both"/>
        <w:rPr>
          <w:rFonts w:ascii="Times New Roman" w:hAnsi="Times New Roman" w:cs="Times New Roman"/>
          <w:color w:val="000000"/>
          <w:sz w:val="24"/>
          <w:szCs w:val="24"/>
        </w:rPr>
      </w:pPr>
    </w:p>
    <w:p w:rsidR="001D1098" w:rsidRDefault="001D1098" w:rsidP="001D1098">
      <w:pPr>
        <w:jc w:val="both"/>
        <w:rPr>
          <w:rFonts w:ascii="Times New Roman" w:hAnsi="Times New Roman" w:cs="Times New Roman"/>
          <w:color w:val="000000"/>
          <w:sz w:val="24"/>
          <w:szCs w:val="24"/>
        </w:rPr>
      </w:pPr>
      <w:r w:rsidRPr="00F6387C">
        <w:rPr>
          <w:rFonts w:ascii="Times New Roman" w:hAnsi="Times New Roman" w:cs="Times New Roman"/>
          <w:b/>
          <w:bCs/>
          <w:color w:val="000000"/>
          <w:sz w:val="24"/>
          <w:szCs w:val="24"/>
        </w:rPr>
        <w:t>Sacensību norises kārtība</w:t>
      </w:r>
    </w:p>
    <w:p w:rsidR="001D1098" w:rsidRDefault="001D1098" w:rsidP="001D1098">
      <w:pPr>
        <w:ind w:left="720"/>
        <w:jc w:val="both"/>
        <w:rPr>
          <w:rFonts w:ascii="Times New Roman" w:hAnsi="Times New Roman" w:cs="Times New Roman"/>
          <w:color w:val="000000"/>
          <w:sz w:val="24"/>
          <w:szCs w:val="24"/>
        </w:rPr>
      </w:pPr>
      <w:r w:rsidRPr="00F6387C">
        <w:rPr>
          <w:rFonts w:ascii="Times New Roman" w:hAnsi="Times New Roman" w:cs="Times New Roman"/>
          <w:color w:val="000000"/>
          <w:sz w:val="24"/>
          <w:szCs w:val="24"/>
        </w:rPr>
        <w:lastRenderedPageBreak/>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F6387C">
        <w:rPr>
          <w:rFonts w:ascii="Times New Roman" w:hAnsi="Times New Roman" w:cs="Times New Roman"/>
          <w:color w:val="000000"/>
          <w:sz w:val="24"/>
          <w:szCs w:val="24"/>
        </w:rPr>
        <w:t xml:space="preserve">Sekojot tiesneša instrukcijām, viens no komandas dalībniekiem novieto robotu ringā. </w:t>
      </w:r>
      <w:r>
        <w:rPr>
          <w:rFonts w:ascii="Times New Roman" w:hAnsi="Times New Roman" w:cs="Times New Roman"/>
          <w:color w:val="000000"/>
          <w:sz w:val="24"/>
          <w:szCs w:val="24"/>
        </w:rPr>
        <w:t xml:space="preserve">Pēc </w:t>
      </w:r>
      <w:r w:rsidRPr="00F6387C">
        <w:rPr>
          <w:rFonts w:ascii="Times New Roman" w:hAnsi="Times New Roman" w:cs="Times New Roman"/>
          <w:color w:val="000000"/>
          <w:sz w:val="24"/>
          <w:szCs w:val="24"/>
        </w:rPr>
        <w:t>uzstādīšanas ringā robotus nedrīkst pārvietot uz citu vietu. Pēc tiesn</w:t>
      </w:r>
      <w:r>
        <w:rPr>
          <w:rFonts w:ascii="Times New Roman" w:hAnsi="Times New Roman" w:cs="Times New Roman"/>
          <w:color w:val="000000"/>
          <w:sz w:val="24"/>
          <w:szCs w:val="24"/>
        </w:rPr>
        <w:t xml:space="preserve">eša signāla “Sākt” komandas var </w:t>
      </w:r>
      <w:r w:rsidRPr="00F6387C">
        <w:rPr>
          <w:rFonts w:ascii="Times New Roman" w:hAnsi="Times New Roman" w:cs="Times New Roman"/>
          <w:color w:val="000000"/>
          <w:sz w:val="24"/>
          <w:szCs w:val="24"/>
        </w:rPr>
        <w:t>ieslēgt robotus. Vienā mačā ir trī</w:t>
      </w:r>
      <w:r>
        <w:rPr>
          <w:rFonts w:ascii="Times New Roman" w:hAnsi="Times New Roman" w:cs="Times New Roman"/>
          <w:color w:val="000000"/>
          <w:sz w:val="24"/>
          <w:szCs w:val="24"/>
        </w:rPr>
        <w:t xml:space="preserve">s raundi (līdz 2 uzvarām) un </w:t>
      </w:r>
      <w:r w:rsidRPr="00F6387C">
        <w:rPr>
          <w:rFonts w:ascii="Times New Roman" w:hAnsi="Times New Roman" w:cs="Times New Roman"/>
          <w:color w:val="000000"/>
          <w:sz w:val="24"/>
          <w:szCs w:val="24"/>
        </w:rPr>
        <w:t xml:space="preserve">mačs ilgst ne vairāk kā </w:t>
      </w:r>
      <w:r>
        <w:rPr>
          <w:rFonts w:ascii="Times New Roman" w:hAnsi="Times New Roman" w:cs="Times New Roman"/>
          <w:color w:val="000000"/>
          <w:sz w:val="24"/>
          <w:szCs w:val="24"/>
        </w:rPr>
        <w:t>2</w:t>
      </w:r>
      <w:r w:rsidRPr="00F6387C">
        <w:rPr>
          <w:rFonts w:ascii="Times New Roman" w:hAnsi="Times New Roman" w:cs="Times New Roman"/>
          <w:color w:val="000000"/>
          <w:sz w:val="24"/>
          <w:szCs w:val="24"/>
        </w:rPr>
        <w:t xml:space="preserve"> minūtes. Ja roboti „saķeras” un nepārvietojas vai</w:t>
      </w:r>
      <w:r>
        <w:rPr>
          <w:rFonts w:ascii="Times New Roman" w:hAnsi="Times New Roman" w:cs="Times New Roman"/>
          <w:color w:val="000000"/>
          <w:sz w:val="24"/>
          <w:szCs w:val="24"/>
        </w:rPr>
        <w:t xml:space="preserve">rāk par 15 sek., tiek piešķirts </w:t>
      </w:r>
      <w:r w:rsidRPr="00F6387C">
        <w:rPr>
          <w:rFonts w:ascii="Times New Roman" w:hAnsi="Times New Roman" w:cs="Times New Roman"/>
          <w:color w:val="000000"/>
          <w:sz w:val="24"/>
          <w:szCs w:val="24"/>
        </w:rPr>
        <w:t>strīds, un cīņa tiek atkārtota. Raundu apturēšana, turpināšana un pabeigšana notiek pēc tiesneša signāla.</w:t>
      </w:r>
      <w:r>
        <w:rPr>
          <w:rFonts w:ascii="Times New Roman" w:hAnsi="Times New Roman" w:cs="Times New Roman"/>
          <w:color w:val="000000"/>
          <w:sz w:val="24"/>
          <w:szCs w:val="24"/>
        </w:rPr>
        <w:t xml:space="preserve"> Ja ringā ir palikuši un saķērušies divi roboti atkārtota cīņa notiek starp šiem diviem robotiem, ja ringā palikuši trīs roboti, tad saķeršanās gadījumā cīņa tiek atkārtota komandām pilnos sastāvos.</w:t>
      </w:r>
    </w:p>
    <w:p w:rsidR="001D1098" w:rsidRDefault="001D1098" w:rsidP="001D1098">
      <w:pPr>
        <w:ind w:left="720"/>
        <w:jc w:val="both"/>
        <w:rPr>
          <w:rFonts w:ascii="Times New Roman" w:hAnsi="Times New Roman" w:cs="Times New Roman"/>
          <w:color w:val="000000"/>
          <w:sz w:val="24"/>
          <w:szCs w:val="24"/>
        </w:rPr>
      </w:pPr>
      <w:r w:rsidRPr="00F6387C">
        <w:rPr>
          <w:rFonts w:ascii="Times New Roman" w:hAnsi="Times New Roman" w:cs="Times New Roman"/>
          <w:color w:val="000000"/>
          <w:sz w:val="24"/>
          <w:szCs w:val="24"/>
        </w:rPr>
        <w:t xml:space="preserve"> Atkarībā no dalībnieku skaita tiek izspēlēts apļa turnīrs (cīnās katrs ar kat</w:t>
      </w:r>
      <w:r>
        <w:rPr>
          <w:rFonts w:ascii="Times New Roman" w:hAnsi="Times New Roman" w:cs="Times New Roman"/>
          <w:color w:val="000000"/>
          <w:sz w:val="24"/>
          <w:szCs w:val="24"/>
        </w:rPr>
        <w:t xml:space="preserve">ru) vai tiek izmantota divkāršā </w:t>
      </w:r>
      <w:r w:rsidRPr="00F6387C">
        <w:rPr>
          <w:rFonts w:ascii="Times New Roman" w:hAnsi="Times New Roman" w:cs="Times New Roman"/>
          <w:color w:val="000000"/>
          <w:sz w:val="24"/>
          <w:szCs w:val="24"/>
        </w:rPr>
        <w:t>izslēgšanas sistēma.</w:t>
      </w:r>
    </w:p>
    <w:p w:rsidR="00A11BE5" w:rsidRDefault="00A11BE5"/>
    <w:sectPr w:rsidR="00A11BE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82C"/>
    <w:multiLevelType w:val="hybridMultilevel"/>
    <w:tmpl w:val="F6C2F6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98"/>
    <w:rsid w:val="001D1098"/>
    <w:rsid w:val="0029139E"/>
    <w:rsid w:val="005A4CDF"/>
    <w:rsid w:val="00A11B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1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10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1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1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1614</Words>
  <Characters>920</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LudzaTV_Raivis</dc:creator>
  <cp:lastModifiedBy>LudzaTV_Raivis</cp:lastModifiedBy>
  <cp:revision>2</cp:revision>
  <dcterms:created xsi:type="dcterms:W3CDTF">2023-03-15T12:01:00Z</dcterms:created>
  <dcterms:modified xsi:type="dcterms:W3CDTF">2023-03-16T07:23:00Z</dcterms:modified>
</cp:coreProperties>
</file>